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93E0A" w14:textId="77777777" w:rsidR="005C32E3" w:rsidRPr="005C32E3" w:rsidRDefault="005C32E3" w:rsidP="005C32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de-DE" w:eastAsia="de-DE"/>
        </w:rPr>
      </w:pPr>
      <w:r w:rsidRPr="005C32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de-DE" w:eastAsia="de-DE"/>
        </w:rPr>
        <w:t xml:space="preserve">AGBs </w:t>
      </w:r>
    </w:p>
    <w:p w14:paraId="62CDF01B" w14:textId="77777777" w:rsidR="005C32E3" w:rsidRPr="005C32E3" w:rsidRDefault="005C32E3" w:rsidP="005C3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</w:pPr>
      <w:r w:rsidRPr="005C32E3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  <w:t>AGB - Allgemeine Geschäftsbedingungen</w:t>
      </w:r>
      <w:r w:rsidRPr="005C32E3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  <w:br/>
        <w:t>der Frühstückspension Alexandra Kasper.</w:t>
      </w:r>
    </w:p>
    <w:p w14:paraId="118119EC" w14:textId="77777777" w:rsidR="005C32E3" w:rsidRPr="005C32E3" w:rsidRDefault="005C32E3" w:rsidP="005C3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</w:pPr>
      <w:r w:rsidRPr="005C32E3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  <w:t>PREISE:</w:t>
      </w:r>
    </w:p>
    <w:p w14:paraId="20CC2B9B" w14:textId="665C8DC5" w:rsidR="005C32E3" w:rsidRPr="005C32E3" w:rsidRDefault="005C32E3" w:rsidP="005C3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>Alle Preise verstehen sich in EURO pro Person und Nacht, inklusive aller Steuern und Abgaben.</w:t>
      </w:r>
    </w:p>
    <w:p w14:paraId="53B1ADFA" w14:textId="77777777" w:rsidR="005C32E3" w:rsidRPr="005C32E3" w:rsidRDefault="005C32E3" w:rsidP="005C3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</w:pPr>
      <w:r w:rsidRPr="005C32E3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  <w:t>ZAHLUNGSBEDINGUNGEN</w:t>
      </w:r>
      <w:r w:rsidRPr="005C32E3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  <w:br/>
        <w:t>(wenn nicht anders vereinbart):</w:t>
      </w:r>
    </w:p>
    <w:p w14:paraId="626C3366" w14:textId="77777777" w:rsidR="005C32E3" w:rsidRPr="005C32E3" w:rsidRDefault="005C32E3" w:rsidP="005C3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>Sie können Ihre Hotelrechnung in Bar (in Euro) begleichen.</w:t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  <w:t>Weiters akzeptieren wir Maestro (Bankomat, EC Karte), VISA, MasterCard, Diners Club, JCB und AMEX.</w:t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  <w:t>Andere Kreditkarten werden nicht akzeptiert.</w:t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  <w:t>Verzugszinsenberechnung 12 % p.a..</w:t>
      </w:r>
    </w:p>
    <w:p w14:paraId="6BFCB940" w14:textId="77777777" w:rsidR="005C32E3" w:rsidRPr="005C32E3" w:rsidRDefault="005C32E3" w:rsidP="005C3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>Bei Reservierung ist eine Besicherung in Form einer 50%igen Anzahlung per Banküberweisung oder Barzahlung, oder mittels Angabe gültiger Kreditkartendaten zu leisten.</w:t>
      </w:r>
    </w:p>
    <w:p w14:paraId="595BCD5A" w14:textId="77777777" w:rsidR="005C32E3" w:rsidRPr="005C32E3" w:rsidRDefault="005C32E3" w:rsidP="005C3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>Es gelten nur schriftliche Vereinbarungen im Hotelvertrag!</w:t>
      </w:r>
    </w:p>
    <w:p w14:paraId="31E1CE56" w14:textId="77777777" w:rsidR="005C32E3" w:rsidRPr="005C32E3" w:rsidRDefault="005C32E3" w:rsidP="005C3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</w:pPr>
      <w:r w:rsidRPr="005C32E3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  <w:t>STORNOBEDINGUNGEN</w:t>
      </w:r>
      <w:r w:rsidRPr="005C32E3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  <w:br/>
        <w:t>(wenn nicht anders vereinbart):</w:t>
      </w:r>
    </w:p>
    <w:p w14:paraId="3EB58E83" w14:textId="4FE36E39" w:rsidR="005C32E3" w:rsidRPr="005C32E3" w:rsidRDefault="005C32E3" w:rsidP="005C3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>Stornierungen und Änderungen von Reservierungen werden nur in schriftlicher Form entgegengenommen.</w:t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  <w:t>Stornierungen die bis zu 2 Tage vor Anreisedatum erfolgen, sind kostenfrei.</w:t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  <w:t>Stornierungen und Änderungen, die später erfolgen, oder Nichtanreisen werden mit dem Gesamtbetrag berechnet.</w:t>
      </w:r>
      <w:r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 xml:space="preserve"> (Ausnahme: nicht stornierbare Raten, wie etwa Frühbucherrate)</w:t>
      </w:r>
    </w:p>
    <w:p w14:paraId="56290630" w14:textId="77777777" w:rsidR="005C32E3" w:rsidRPr="005C32E3" w:rsidRDefault="005C32E3" w:rsidP="005C3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>Der Gast hat das Recht, die gemieteten Räume ab 15:00 Uhr des vereinbarten Anreisetages zu beziehen und am Abreisetag bis 11 Uhr zu nutzen.</w:t>
      </w:r>
    </w:p>
    <w:p w14:paraId="7EDF4E07" w14:textId="77777777" w:rsidR="005C32E3" w:rsidRPr="005C32E3" w:rsidRDefault="005C32E3" w:rsidP="005C32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</w:pPr>
      <w:r w:rsidRPr="005C32E3">
        <w:rPr>
          <w:rFonts w:ascii="Times New Roman" w:eastAsia="Times New Roman" w:hAnsi="Times New Roman" w:cs="Times New Roman"/>
          <w:b/>
          <w:bCs/>
          <w:sz w:val="36"/>
          <w:szCs w:val="36"/>
          <w:lang w:val="de-DE" w:eastAsia="de-DE"/>
        </w:rPr>
        <w:t>TIERHALTUNG:</w:t>
      </w:r>
    </w:p>
    <w:p w14:paraId="57C166A4" w14:textId="6308646F" w:rsidR="005C32E3" w:rsidRPr="005C32E3" w:rsidRDefault="005C32E3" w:rsidP="005C32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de-DE"/>
        </w:rPr>
      </w:pPr>
      <w:r w:rsidRPr="005C32E3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de-DE"/>
        </w:rPr>
        <w:t>Die Mitna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de-DE"/>
        </w:rPr>
        <w:t>h</w:t>
      </w:r>
      <w:r w:rsidRPr="005C32E3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de-DE"/>
        </w:rPr>
        <w:t>me von Haustieren in die Pension Kasper ist nicht gestattet.</w:t>
      </w:r>
      <w:r w:rsidRPr="005C32E3">
        <w:rPr>
          <w:rFonts w:ascii="Times New Roman" w:eastAsia="Times New Roman" w:hAnsi="Times New Roman" w:cs="Times New Roman"/>
          <w:b/>
          <w:bCs/>
          <w:sz w:val="27"/>
          <w:szCs w:val="27"/>
          <w:lang w:val="de-DE" w:eastAsia="de-DE"/>
        </w:rPr>
        <w:br/>
        <w:t> </w:t>
      </w:r>
    </w:p>
    <w:p w14:paraId="318B8469" w14:textId="77777777" w:rsidR="005C32E3" w:rsidRPr="005C32E3" w:rsidRDefault="005C32E3" w:rsidP="005C3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 xml:space="preserve">Wurde der Beherbergungsvertrag auf bestimmte Zeit vereinbart, so endet er mit dem Zeitablauf. Reist der Gast vorzeitig ab, so ist der </w:t>
      </w:r>
      <w:proofErr w:type="spellStart"/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>Beherberger</w:t>
      </w:r>
      <w:proofErr w:type="spellEnd"/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t xml:space="preserve"> berechtigt, das volle Entgelt zu verlangen.</w:t>
      </w:r>
    </w:p>
    <w:p w14:paraId="50637A06" w14:textId="30D1BB1A" w:rsidR="005C32E3" w:rsidRPr="005C32E3" w:rsidRDefault="005C32E3" w:rsidP="005C32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</w:pP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lastRenderedPageBreak/>
        <w:t>Jeder Gast erklärt sich bei Buchung damit einverstanden, dass sein Name für sämtliche Hotelgäste sichtbar ist.</w:t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  <w:t>Alle Reservierungen, Änderungen und Stornierungen bedürfen der schriftlichen Bestätigung. Der Pension Kasper ist es gestattet nach Rücksprache mit dem Auftraggeber eine Verlegung in ein gleichwertiges Hotel vorzunehmen.</w:t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</w:r>
      <w:r w:rsidRPr="005C32E3">
        <w:rPr>
          <w:rFonts w:ascii="Times New Roman" w:eastAsia="Times New Roman" w:hAnsi="Times New Roman" w:cs="Times New Roman"/>
          <w:sz w:val="24"/>
          <w:szCs w:val="24"/>
          <w:lang w:val="de-DE" w:eastAsia="de-DE"/>
        </w:rPr>
        <w:br/>
        <w:t>Im Falle höherer Gewalt bleibt der Rücktritt dem Hotel vorbehalten. Das Geltend machen jeglicher Schadensansprüche gegen die Frühstückspension Alexandra Kasper ist in diesem Falle ausgeschlossen.</w:t>
      </w:r>
    </w:p>
    <w:p w14:paraId="4F58B30F" w14:textId="74C4285F" w:rsidR="005307E9" w:rsidRDefault="005307E9" w:rsidP="005307E9">
      <w:pPr>
        <w:pStyle w:val="berschrift2"/>
      </w:pPr>
      <w:r>
        <w:t>Diese oben angeführten Informationen gelten zusätzlich zu den Österreichischen Hotelvertragsbedingungen als vereinbart!</w:t>
      </w:r>
      <w:r>
        <w:t xml:space="preserve"> Diese finden Sie ebenfalls angefügt. </w:t>
      </w:r>
    </w:p>
    <w:p w14:paraId="419F1E1D" w14:textId="77777777" w:rsidR="00BA7263" w:rsidRPr="005C32E3" w:rsidRDefault="005307E9">
      <w:pPr>
        <w:rPr>
          <w:lang w:val="de-DE"/>
        </w:rPr>
      </w:pPr>
    </w:p>
    <w:sectPr w:rsidR="00BA7263" w:rsidRPr="005C32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2E3"/>
    <w:rsid w:val="005307E9"/>
    <w:rsid w:val="005C2BE8"/>
    <w:rsid w:val="005C32E3"/>
    <w:rsid w:val="00954AF1"/>
    <w:rsid w:val="00CA37D3"/>
    <w:rsid w:val="00D40E93"/>
    <w:rsid w:val="00E50546"/>
    <w:rsid w:val="00EF1C09"/>
    <w:rsid w:val="00F62F4B"/>
    <w:rsid w:val="00FF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9417F"/>
  <w15:chartTrackingRefBased/>
  <w15:docId w15:val="{FC91FE35-92B9-4BB9-943A-ED5179B4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40E93"/>
    <w:pPr>
      <w:spacing w:after="0"/>
    </w:pPr>
    <w:rPr>
      <w:rFonts w:ascii="Verdana" w:hAnsi="Verdana"/>
    </w:rPr>
  </w:style>
  <w:style w:type="paragraph" w:styleId="berschrift1">
    <w:name w:val="heading 1"/>
    <w:basedOn w:val="Standard"/>
    <w:link w:val="berschrift1Zchn"/>
    <w:uiPriority w:val="9"/>
    <w:qFormat/>
    <w:rsid w:val="005C3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paragraph" w:styleId="berschrift2">
    <w:name w:val="heading 2"/>
    <w:basedOn w:val="Standard"/>
    <w:link w:val="berschrift2Zchn"/>
    <w:uiPriority w:val="9"/>
    <w:qFormat/>
    <w:rsid w:val="005C32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de-DE" w:eastAsia="de-DE"/>
    </w:rPr>
  </w:style>
  <w:style w:type="paragraph" w:styleId="berschrift3">
    <w:name w:val="heading 3"/>
    <w:basedOn w:val="Standard"/>
    <w:link w:val="berschrift3Zchn"/>
    <w:uiPriority w:val="9"/>
    <w:qFormat/>
    <w:rsid w:val="005C32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C32E3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32E3"/>
    <w:rPr>
      <w:rFonts w:ascii="Times New Roman" w:eastAsia="Times New Roman" w:hAnsi="Times New Roman" w:cs="Times New Roman"/>
      <w:b/>
      <w:bCs/>
      <w:sz w:val="36"/>
      <w:szCs w:val="36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32E3"/>
    <w:rPr>
      <w:rFonts w:ascii="Times New Roman" w:eastAsia="Times New Roman" w:hAnsi="Times New Roman" w:cs="Times New Roman"/>
      <w:b/>
      <w:bCs/>
      <w:sz w:val="27"/>
      <w:szCs w:val="27"/>
      <w:lang w:val="de-DE" w:eastAsia="de-DE"/>
    </w:rPr>
  </w:style>
  <w:style w:type="paragraph" w:styleId="StandardWeb">
    <w:name w:val="Normal (Web)"/>
    <w:basedOn w:val="Standard"/>
    <w:uiPriority w:val="99"/>
    <w:semiHidden/>
    <w:unhideWhenUsed/>
    <w:rsid w:val="005C3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1900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Kasper</dc:creator>
  <cp:keywords/>
  <dc:description/>
  <cp:lastModifiedBy>Alexandra Kasper</cp:lastModifiedBy>
  <cp:revision>2</cp:revision>
  <dcterms:created xsi:type="dcterms:W3CDTF">2021-05-27T07:57:00Z</dcterms:created>
  <dcterms:modified xsi:type="dcterms:W3CDTF">2021-05-27T08:19:00Z</dcterms:modified>
</cp:coreProperties>
</file>